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“淮安市优秀共青团员”“淮安市优秀共青团干部”“淮安市五四红旗团委（团支部）”申报人选（单位）</w:t>
      </w:r>
      <w:r>
        <w:rPr>
          <w:rFonts w:hint="default" w:ascii="Times New Roman" w:hAnsi="Times New Roman" w:eastAsia="方正小标宋_GBK" w:cs="Times New Roman"/>
          <w:spacing w:val="-6"/>
          <w:sz w:val="44"/>
          <w:szCs w:val="44"/>
        </w:rPr>
        <w:t>公示无异议证明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202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月 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日—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 xml:space="preserve"> 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日，将以下人选（单位）作为申报“淮安市优秀共青团员”“淮安市优秀共青团干部”“淮安市优秀团支部书记”“淮安市五四红旗团委（团支部）”申报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对象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经5个工作日规范公示，公示期间无异议。</w:t>
      </w:r>
    </w:p>
    <w:tbl>
      <w:tblPr>
        <w:tblStyle w:val="5"/>
        <w:tblW w:w="12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814"/>
        <w:gridCol w:w="1133"/>
        <w:gridCol w:w="947"/>
        <w:gridCol w:w="3691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出生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政治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面貌</w:t>
            </w:r>
          </w:p>
        </w:tc>
        <w:tc>
          <w:tcPr>
            <w:tcW w:w="3691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工作单位及职务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20" w:lineRule="exact"/>
              <w:ind w:left="-1367" w:leftChars="-651" w:firstLine="1417" w:firstLineChars="504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拟申报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严贝贝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1988.09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机电学院 团总支书记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张洪英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1981.09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信息学院 团总支书记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胡媛媛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1993.03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护理学院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辅导员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淮安市优秀共青团干部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张雪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2001.11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药学院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团支书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淮安市优秀团支部书记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赵宏涛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2002.08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酒店学院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校广播站站长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王鑫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2001.11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药学院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校新媒体中心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主席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侯新瑞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2002.01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lang w:eastAsia="zh-CN"/>
              </w:rPr>
              <w:t>药学院</w:t>
            </w:r>
            <w:r>
              <w:rPr>
                <w:rFonts w:hint="eastAsia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校学生会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主席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罗云会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2002.09</w:t>
            </w:r>
          </w:p>
        </w:tc>
        <w:tc>
          <w:tcPr>
            <w:tcW w:w="9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36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护理学院学生会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主席</w:t>
            </w:r>
          </w:p>
        </w:tc>
        <w:tc>
          <w:tcPr>
            <w:tcW w:w="456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淮安市优秀共青团员</w:t>
            </w:r>
          </w:p>
        </w:tc>
      </w:tr>
    </w:tbl>
    <w:p>
      <w:pPr>
        <w:spacing w:line="58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tbl>
      <w:tblPr>
        <w:tblStyle w:val="5"/>
        <w:tblW w:w="12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6"/>
        <w:gridCol w:w="9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单位名称</w:t>
            </w:r>
          </w:p>
        </w:tc>
        <w:tc>
          <w:tcPr>
            <w:tcW w:w="920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拟申报</w:t>
            </w:r>
            <w:r>
              <w:rPr>
                <w:rFonts w:hint="eastAsia" w:ascii="Times New Roman" w:hAnsi="Times New Roman" w:cs="Times New Roman"/>
                <w:b/>
                <w:sz w:val="28"/>
                <w:szCs w:val="28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6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制药工程学院</w:t>
            </w:r>
            <w:r>
              <w:rPr>
                <w:rFonts w:hint="eastAsia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团总支</w:t>
            </w:r>
          </w:p>
        </w:tc>
        <w:tc>
          <w:tcPr>
            <w:tcW w:w="9203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淮安市五四红旗团委（团支部）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6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  <w:t>酒店学院烹调专业2020级2班团支部</w:t>
            </w:r>
          </w:p>
        </w:tc>
        <w:tc>
          <w:tcPr>
            <w:tcW w:w="9203" w:type="dxa"/>
            <w:noWrap w:val="0"/>
            <w:vAlign w:val="top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淮安市五四红旗团委（团支部）</w:t>
            </w:r>
          </w:p>
        </w:tc>
      </w:tr>
    </w:tbl>
    <w:p>
      <w:pPr>
        <w:spacing w:line="58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特此证明。</w:t>
      </w:r>
    </w:p>
    <w:p>
      <w:pPr>
        <w:ind w:left="10500" w:hanging="10500" w:hangingChars="3500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                               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县级团委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（盖章）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                                                                          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eastAsia="方正仿宋_GBK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2A130C95-C7BF-47DE-AC7A-13213232541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B60A4D"/>
    <w:rsid w:val="362E53AC"/>
    <w:rsid w:val="38AC6AAA"/>
    <w:rsid w:val="441E60AE"/>
    <w:rsid w:val="47C50BC9"/>
    <w:rsid w:val="629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 2"/>
    <w:basedOn w:val="2"/>
    <w:qFormat/>
    <w:uiPriority w:val="0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458</Words>
  <Characters>520</Characters>
  <Lines>0</Lines>
  <Paragraphs>0</Paragraphs>
  <TotalTime>8</TotalTime>
  <ScaleCrop>false</ScaleCrop>
  <LinksUpToDate>false</LinksUpToDate>
  <CharactersWithSpaces>663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2022-04-07T08:59:00Z</dcterms:created>
  <dc:creator>moon</dc:creator>
  <cp:lastModifiedBy>moon</cp:lastModifiedBy>
  <dcterms:modified xsi:type="dcterms:W3CDTF">2022-04-08T02:49:04Z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27CC0BA9667F4820A1B9035E3843CE6D</vt:lpwstr>
  </property>
</Properties>
</file>